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DB67" w14:textId="77777777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Arginina e Ornitina: i benefici di un’assunzione congiunta.</w:t>
      </w:r>
    </w:p>
    <w:p w14:paraId="47D8D15D" w14:textId="77777777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L’assunzione congiunta di </w:t>
      </w:r>
      <w:hyperlink r:id="rId5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arginina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ed </w:t>
      </w:r>
      <w:hyperlink r:id="rId6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ornitina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costituisce una delle innovazioni più recenti nel campo dell’integrazione alimentare dello sportivo; in base a quanto citato nelle etichette dei </w:t>
      </w:r>
      <w:hyperlink r:id="rId7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prodotti da banco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, l’associazione di arginina ed ornitina sembra possedere diverse caratteristiche salutistiche indirette, legate allo stimolo (o meglio, all’ottimizzazione della produzione fisiologica) di </w:t>
      </w:r>
      <w:hyperlink r:id="rId8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Ormone Somatotropo o Somatotropina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(acronimo inglese </w:t>
      </w:r>
      <w:hyperlink r:id="rId9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GH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). Tra queste ricordiamo:</w:t>
      </w:r>
    </w:p>
    <w:p w14:paraId="63E4B98B" w14:textId="77777777" w:rsidR="003F71F3" w:rsidRPr="003F71F3" w:rsidRDefault="003F71F3" w:rsidP="003F7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Miglioramento del </w:t>
      </w:r>
      <w:hyperlink r:id="rId10" w:tooltip="Recupero e allenamento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recupero muscolare</w:t>
        </w:r>
      </w:hyperlink>
    </w:p>
    <w:p w14:paraId="58AF04C0" w14:textId="77777777" w:rsidR="003F71F3" w:rsidRPr="003F71F3" w:rsidRDefault="003F71F3" w:rsidP="003F7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Miglioramento del trofismo muscolare</w:t>
      </w:r>
    </w:p>
    <w:p w14:paraId="4D56323C" w14:textId="77777777" w:rsidR="003F71F3" w:rsidRPr="003F71F3" w:rsidRDefault="003F71F3" w:rsidP="003F7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Riduzione del trofismo adiposo</w:t>
      </w:r>
    </w:p>
    <w:p w14:paraId="7ED204A1" w14:textId="77777777" w:rsidR="003F71F3" w:rsidRPr="003F71F3" w:rsidRDefault="003F71F3" w:rsidP="003F7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Miglioramento dell’efficacia e dell’efficienza immunitarie</w:t>
      </w:r>
    </w:p>
    <w:p w14:paraId="5A0896B6" w14:textId="77777777" w:rsidR="003F71F3" w:rsidRPr="003F71F3" w:rsidRDefault="003F71F3" w:rsidP="003F7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Azione 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ati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-aging (per rinnovo cellulare di tutti i tessuti)</w:t>
      </w:r>
    </w:p>
    <w:p w14:paraId="168AB8A2" w14:textId="14BAE858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noProof/>
          <w:color w:val="000000"/>
          <w:sz w:val="30"/>
          <w:szCs w:val="30"/>
          <w:lang w:eastAsia="it-IT"/>
        </w:rPr>
        <w:drawing>
          <wp:inline distT="0" distB="0" distL="0" distR="0" wp14:anchorId="6E4ACEAE" wp14:editId="6523427F">
            <wp:extent cx="2095500" cy="2202180"/>
            <wp:effectExtent l="0" t="0" r="0" b="7620"/>
            <wp:docPr id="1" name="Immagine 1" descr="Arginina ed orni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inina ed ornit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9E3A2" w14:textId="77777777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Inoltre, l’assunzione congiunta di arginina ed ornitina sembra avere un effetto diretto sul recupero metabolico post-esercizio, grazie al potenziale detossificante che queste due molecole possiedono nei confronti dei gruppi azotati frutto del catabolismo dell’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adenosin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-mono-fosfato (AMP).</w:t>
      </w:r>
    </w:p>
    <w:p w14:paraId="5BFEB450" w14:textId="77777777" w:rsidR="003F71F3" w:rsidRPr="003F71F3" w:rsidRDefault="003F71F3" w:rsidP="003F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In base alle evidenze scientifiche delle sperimentali, svolte con l’obbiettivo di valutare le reali capacità 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ergogeniche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e salutistiche dei due singoli </w:t>
      </w:r>
      <w:hyperlink r:id="rId12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amminoacidi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, gli effetti benefici che le aziende di integratori attribuiscono all’associazione di arginina e ornitina sono quasi utopistici; cerchiamo di capire perché.</w:t>
      </w:r>
    </w:p>
    <w:p w14:paraId="55584192" w14:textId="77777777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L’arginina è un </w:t>
      </w:r>
      <w:hyperlink r:id="rId13" w:tooltip="Aminoacidi Essenziali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amminoacido essenziale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 SOLO per i soggetti in fase di 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sviluppo,mentre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nell’adulto è un semi-essenziale o condizionatamente </w:t>
      </w: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lastRenderedPageBreak/>
        <w:t>essenziale. Ciò significa che l’organismo “dovrebbe essere in grado di sintetizzarlo ex-novo”, ma alcune condizioni patologiche o di </w:t>
      </w:r>
      <w:hyperlink r:id="rId14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malnutrizione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(diete estreme o poco bilanciate) potrebbero limitarne la produzione. Le funzioni dell’arginina sono molteplici; tra di esse ricordiamo: precursore dell’</w:t>
      </w:r>
      <w:hyperlink r:id="rId15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ossido nitrico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 (proprietà 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vosodilatatorie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e di stimolazione del </w:t>
      </w:r>
      <w:hyperlink r:id="rId16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sistema immunitario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), precursore della </w:t>
      </w:r>
      <w:hyperlink r:id="rId17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creatina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, 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fldChar w:fldCharType="begin"/>
      </w: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instrText xml:space="preserve"> HYPERLINK "https://web.archive.org/web/20210422184015/https:/www.my-personaltrainer.it/fisiologia/gluconeogenesi.html" </w:instrText>
      </w: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fldChar w:fldCharType="separate"/>
      </w:r>
      <w:r w:rsidRPr="003F71F3">
        <w:rPr>
          <w:rFonts w:ascii="Arial" w:eastAsia="Times New Roman" w:hAnsi="Arial" w:cs="Arial"/>
          <w:color w:val="1A1A1A"/>
          <w:sz w:val="30"/>
          <w:szCs w:val="30"/>
          <w:u w:val="single"/>
          <w:lang w:eastAsia="it-IT"/>
        </w:rPr>
        <w:t>neoglucogenesi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fldChar w:fldCharType="end"/>
      </w: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, chelante dell’ammoniaca, stimolante del GH in caso di </w:t>
      </w:r>
      <w:hyperlink r:id="rId18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infusione endovenosa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o enterale con dosi di 250mg/kg/die. Per contro, dosi enterali &gt;30g/die di L-arginina possono indurre effetti collaterali quali: </w:t>
      </w:r>
      <w:hyperlink r:id="rId19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diarrea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, crampi addominali e </w:t>
      </w:r>
      <w:hyperlink r:id="rId20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nausea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.</w:t>
      </w:r>
    </w:p>
    <w:p w14:paraId="35D85615" w14:textId="77777777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L’ornitina è soventemente commercializzata in forma di sale </w:t>
      </w:r>
      <w:hyperlink r:id="rId21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alfa-cheto-</w:t>
        </w:r>
        <w:proofErr w:type="spellStart"/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glutarato</w:t>
        </w:r>
        <w:proofErr w:type="spellEnd"/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 xml:space="preserve"> (OKG)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, ma a livello fisiologico si tratta di una molecola intermedia dell’amminoacido arginina (ad opera dell’enzima 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arginasi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); l’abbinamento dell’ornitina al gruppo cheto-</w:t>
      </w:r>
      <w:proofErr w:type="spellStart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glutarato</w:t>
      </w:r>
      <w:proofErr w:type="spellEnd"/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(ottenuto dalla deaminazione della </w:t>
      </w:r>
      <w:hyperlink r:id="rId22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glutammina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 è stato ideato per migliorarne l’effetto anabolico. Gli effetti benefici dell’OKG sono documentati e sovrapponibili a quelli dell’arginina, ma il campo d’applicazione rimane quello patologico e della malnutrizione con dosi di 25g/die.</w:t>
      </w:r>
    </w:p>
    <w:p w14:paraId="476B2784" w14:textId="77777777" w:rsidR="003F71F3" w:rsidRPr="003F71F3" w:rsidRDefault="003F71F3" w:rsidP="003F71F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L’assunzione congiunta di arginina ed ornitina trova le stesse applicazioni dei comuni integratori a base di arginina, per cui se ne consiglia l’assunzione prima di raggiungere il </w:t>
      </w:r>
      <w:hyperlink r:id="rId23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picco ormonale circadiano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(notturno) del GH.</w:t>
      </w:r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br/>
        <w:t>Per quanto l’assunzione congiunta di arginina ed ornitina possa verosimilmente enfatizzare la qualità di un </w:t>
      </w:r>
      <w:hyperlink r:id="rId24" w:tooltip="Integratori Alimentari: il Corretto Approccio per un Giusto Utilizzo" w:history="1">
        <w:r w:rsidRPr="003F71F3">
          <w:rPr>
            <w:rFonts w:ascii="Arial" w:eastAsia="Times New Roman" w:hAnsi="Arial" w:cs="Arial"/>
            <w:color w:val="1A1A1A"/>
            <w:sz w:val="30"/>
            <w:szCs w:val="30"/>
            <w:u w:val="single"/>
            <w:lang w:eastAsia="it-IT"/>
          </w:rPr>
          <w:t>integratore alimentare</w:t>
        </w:r>
      </w:hyperlink>
      <w:r w:rsidRPr="003F71F3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, gli effetti ottenibili attraverso l’integrazione “razionale” di questi prodotti non sono percepibili; i limiti di dosaggio ne vanificano completamente l’applicazione nel campo atletico e sportivo. Al contrario, pare che l’esito di alcune sperimentali arrivi a screditare gli effetti dell’assunzione congiunta di arginina ed ornitina in riferimento agli integratori classici a base di arginina.</w:t>
      </w:r>
    </w:p>
    <w:p w14:paraId="05400F6A" w14:textId="77777777" w:rsidR="00843A6C" w:rsidRDefault="00843A6C"/>
    <w:sectPr w:rsidR="00843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F88"/>
    <w:multiLevelType w:val="multilevel"/>
    <w:tmpl w:val="133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1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F3"/>
    <w:rsid w:val="003F71F3"/>
    <w:rsid w:val="008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59EE"/>
  <w15:chartTrackingRefBased/>
  <w15:docId w15:val="{F9469892-624B-4C11-86AE-B06E48B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10422184015/https:/www.my-personaltrainer.it/sport/ormone-della-crescita.html" TargetMode="External"/><Relationship Id="rId13" Type="http://schemas.openxmlformats.org/officeDocument/2006/relationships/hyperlink" Target="https://web.archive.org/web/20210422184015/https:/www.my-personaltrainer.it/nutrizione/aminoacidi-essenziali.html" TargetMode="External"/><Relationship Id="rId18" Type="http://schemas.openxmlformats.org/officeDocument/2006/relationships/hyperlink" Target="https://web.archive.org/web/20210422184015/https:/www.my-personaltrainer.it/farmacologia/somministrazione-endovenosa-9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210422184015/https:/www.my-personaltrainer.it/integratori/okg.html" TargetMode="External"/><Relationship Id="rId7" Type="http://schemas.openxmlformats.org/officeDocument/2006/relationships/hyperlink" Target="https://web.archive.org/web/20210422184015/https:/www.my-personaltrainer.it/salute/farmaci-da-banco.html" TargetMode="External"/><Relationship Id="rId12" Type="http://schemas.openxmlformats.org/officeDocument/2006/relationships/hyperlink" Target="https://web.archive.org/web/20210422184015/https:/www.my-personaltrainer.it/aminoacidi-amminoacidi.html" TargetMode="External"/><Relationship Id="rId17" Type="http://schemas.openxmlformats.org/officeDocument/2006/relationships/hyperlink" Target="https://web.archive.org/web/20210422184015/https:/www.my-personaltrainer.it/creatin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.archive.org/web/20210422184015/https:/www.my-personaltrainer.it/fisiologia/sistema-immunitario.html" TargetMode="External"/><Relationship Id="rId20" Type="http://schemas.openxmlformats.org/officeDocument/2006/relationships/hyperlink" Target="https://web.archive.org/web/20210422184015/https:/www.my-personaltrainer.it/salute-benessere/nause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10422184015/https:/www.my-personaltrainer.it/integratori/ornitina.html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eb.archive.org/web/20210422184015/https:/www.my-personaltrainer.it/integratori/integratori-approccio.html" TargetMode="External"/><Relationship Id="rId5" Type="http://schemas.openxmlformats.org/officeDocument/2006/relationships/hyperlink" Target="https://web.archive.org/web/20210422184015/https:/www.my-personaltrainer.it/integratori/arginina.html" TargetMode="External"/><Relationship Id="rId15" Type="http://schemas.openxmlformats.org/officeDocument/2006/relationships/hyperlink" Target="https://web.archive.org/web/20210422184015/https:/www.my-personaltrainer.it/integratori/ossido-nitrico.html" TargetMode="External"/><Relationship Id="rId23" Type="http://schemas.openxmlformats.org/officeDocument/2006/relationships/hyperlink" Target="https://web.archive.org/web/20210422184015/https:/www.my-personaltrainer.it/fisiologia/ormoni/cronobiologia.html" TargetMode="External"/><Relationship Id="rId10" Type="http://schemas.openxmlformats.org/officeDocument/2006/relationships/hyperlink" Target="https://web.archive.org/web/20210422184015/https:/www.my-personaltrainer.it/allenamento/recupero.html" TargetMode="External"/><Relationship Id="rId19" Type="http://schemas.openxmlformats.org/officeDocument/2006/relationships/hyperlink" Target="https://web.archive.org/web/20210422184015/https:/www.my-personaltrainer.it/salute/diarre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210422184015/https:/www.my-personaltrainer.it/fisiologia/ormoni/gh.html" TargetMode="External"/><Relationship Id="rId14" Type="http://schemas.openxmlformats.org/officeDocument/2006/relationships/hyperlink" Target="https://web.archive.org/web/20210422184015/https:/www.my-personaltrainer.it/nutrizione/malnutrizione.html" TargetMode="External"/><Relationship Id="rId22" Type="http://schemas.openxmlformats.org/officeDocument/2006/relationships/hyperlink" Target="https://web.archive.org/web/20210422184015/https:/www.my-personaltrainer.it/GLUTAMMIN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D'Aloisio</dc:creator>
  <cp:keywords/>
  <dc:description/>
  <cp:lastModifiedBy>Valentina D'Aloisio</cp:lastModifiedBy>
  <cp:revision>1</cp:revision>
  <dcterms:created xsi:type="dcterms:W3CDTF">2022-06-21T08:18:00Z</dcterms:created>
  <dcterms:modified xsi:type="dcterms:W3CDTF">2022-06-21T08:18:00Z</dcterms:modified>
</cp:coreProperties>
</file>